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4641F" w14:textId="77777777" w:rsidR="001A0204" w:rsidRPr="00D13EC6" w:rsidRDefault="009E664D" w:rsidP="001A0204">
      <w:pPr>
        <w:spacing w:after="187" w:line="240" w:lineRule="auto"/>
        <w:outlineLvl w:val="0"/>
        <w:rPr>
          <w:rFonts w:ascii="Myriad Pro" w:eastAsia="Times New Roman" w:hAnsi="Myriad Pro" w:cstheme="majorHAnsi"/>
          <w:b/>
          <w:bCs/>
          <w:color w:val="000000"/>
          <w:kern w:val="36"/>
          <w:sz w:val="36"/>
          <w:szCs w:val="36"/>
          <w:lang w:eastAsia="sv-SE"/>
        </w:rPr>
      </w:pPr>
      <w:r w:rsidRPr="00D13EC6">
        <w:rPr>
          <w:rFonts w:ascii="Myriad Pro" w:eastAsia="Times New Roman" w:hAnsi="Myriad Pro" w:cstheme="majorHAnsi"/>
          <w:b/>
          <w:bCs/>
          <w:color w:val="000000"/>
          <w:kern w:val="36"/>
          <w:sz w:val="36"/>
          <w:szCs w:val="36"/>
          <w:lang w:eastAsia="sv-SE"/>
        </w:rPr>
        <w:t xml:space="preserve">General Data </w:t>
      </w:r>
      <w:proofErr w:type="spellStart"/>
      <w:r w:rsidRPr="00D13EC6">
        <w:rPr>
          <w:rFonts w:ascii="Myriad Pro" w:eastAsia="Times New Roman" w:hAnsi="Myriad Pro" w:cstheme="majorHAnsi"/>
          <w:b/>
          <w:bCs/>
          <w:color w:val="000000"/>
          <w:kern w:val="36"/>
          <w:sz w:val="36"/>
          <w:szCs w:val="36"/>
          <w:lang w:eastAsia="sv-SE"/>
        </w:rPr>
        <w:t>Protection</w:t>
      </w:r>
      <w:proofErr w:type="spellEnd"/>
      <w:r w:rsidRPr="00D13EC6">
        <w:rPr>
          <w:rFonts w:ascii="Myriad Pro" w:eastAsia="Times New Roman" w:hAnsi="Myriad Pro" w:cstheme="majorHAnsi"/>
          <w:b/>
          <w:bCs/>
          <w:color w:val="000000"/>
          <w:kern w:val="36"/>
          <w:sz w:val="36"/>
          <w:szCs w:val="36"/>
          <w:lang w:eastAsia="sv-SE"/>
        </w:rPr>
        <w:t xml:space="preserve"> </w:t>
      </w:r>
      <w:proofErr w:type="spellStart"/>
      <w:r w:rsidRPr="00D13EC6">
        <w:rPr>
          <w:rFonts w:ascii="Myriad Pro" w:eastAsia="Times New Roman" w:hAnsi="Myriad Pro" w:cstheme="majorHAnsi"/>
          <w:b/>
          <w:bCs/>
          <w:color w:val="000000"/>
          <w:kern w:val="36"/>
          <w:sz w:val="36"/>
          <w:szCs w:val="36"/>
          <w:lang w:eastAsia="sv-SE"/>
        </w:rPr>
        <w:t>Regulation</w:t>
      </w:r>
      <w:proofErr w:type="spellEnd"/>
      <w:r w:rsidRPr="00D13EC6">
        <w:rPr>
          <w:rFonts w:ascii="Myriad Pro" w:eastAsia="Times New Roman" w:hAnsi="Myriad Pro" w:cstheme="majorHAnsi"/>
          <w:b/>
          <w:bCs/>
          <w:color w:val="000000"/>
          <w:kern w:val="36"/>
          <w:sz w:val="36"/>
          <w:szCs w:val="36"/>
          <w:lang w:eastAsia="sv-SE"/>
        </w:rPr>
        <w:t xml:space="preserve"> - GDPR</w:t>
      </w:r>
    </w:p>
    <w:p w14:paraId="1681DF9E" w14:textId="77777777" w:rsidR="001A0204" w:rsidRPr="005D1B0F" w:rsidRDefault="001A0204" w:rsidP="001A0204">
      <w:pPr>
        <w:pStyle w:val="Normalwebb"/>
        <w:spacing w:before="0" w:beforeAutospacing="0" w:after="173" w:afterAutospacing="0"/>
        <w:rPr>
          <w:rFonts w:ascii="Myriad Pro" w:hAnsi="Myriad Pro" w:cstheme="majorHAnsi"/>
        </w:rPr>
      </w:pPr>
      <w:r w:rsidRPr="005D1B0F">
        <w:rPr>
          <w:rStyle w:val="Stark"/>
          <w:rFonts w:ascii="Myriad Pro" w:hAnsi="Myriad Pro" w:cstheme="majorHAnsi"/>
        </w:rPr>
        <w:t>Vilka personuppgifter som samlas in</w:t>
      </w:r>
    </w:p>
    <w:p w14:paraId="0F6C68AC" w14:textId="77777777" w:rsidR="001A0204" w:rsidRPr="005D1B0F" w:rsidRDefault="00EA3172" w:rsidP="001A0204">
      <w:pPr>
        <w:pStyle w:val="Normalwebb"/>
        <w:spacing w:before="0" w:beforeAutospacing="0" w:after="173" w:afterAutospacing="0"/>
        <w:rPr>
          <w:rFonts w:ascii="Myriad Pro" w:hAnsi="Myriad Pro" w:cstheme="majorHAnsi"/>
        </w:rPr>
      </w:pPr>
      <w:r w:rsidRPr="005D1B0F">
        <w:rPr>
          <w:rFonts w:ascii="Myriad Pro" w:hAnsi="Myriad Pro" w:cstheme="majorHAnsi"/>
        </w:rPr>
        <w:t>Nordic Travel i Sverige</w:t>
      </w:r>
      <w:r w:rsidR="001A0204" w:rsidRPr="005D1B0F">
        <w:rPr>
          <w:rFonts w:ascii="Myriad Pro" w:hAnsi="Myriad Pro" w:cstheme="majorHAnsi"/>
        </w:rPr>
        <w:t xml:space="preserve"> AB (”</w:t>
      </w:r>
      <w:r w:rsidRPr="005D1B0F">
        <w:rPr>
          <w:rStyle w:val="Stark"/>
          <w:rFonts w:ascii="Myriad Pro" w:hAnsi="Myriad Pro" w:cstheme="majorHAnsi"/>
        </w:rPr>
        <w:t>NT</w:t>
      </w:r>
      <w:r w:rsidR="001A0204" w:rsidRPr="005D1B0F">
        <w:rPr>
          <w:rFonts w:ascii="Myriad Pro" w:hAnsi="Myriad Pro" w:cstheme="majorHAnsi"/>
        </w:rPr>
        <w:t>”) behandlar personuppgifter som du lämnar till oss. Personuppgifter som kommer att behandlas inkluderar, men är inte begränsat till, namn, födelsedatum, kön, adress, e-postadress och telefonnummer.</w:t>
      </w:r>
    </w:p>
    <w:p w14:paraId="1868E26A" w14:textId="77777777" w:rsidR="006C73BC" w:rsidRDefault="001A0204" w:rsidP="001A0204">
      <w:pPr>
        <w:pStyle w:val="Normalwebb"/>
        <w:spacing w:before="0" w:beforeAutospacing="0" w:after="173" w:afterAutospacing="0"/>
        <w:rPr>
          <w:rFonts w:ascii="Myriad Pro" w:hAnsi="Myriad Pro" w:cstheme="majorHAnsi"/>
        </w:rPr>
      </w:pPr>
      <w:r w:rsidRPr="005D1B0F">
        <w:rPr>
          <w:rFonts w:ascii="Myriad Pro" w:hAnsi="Myriad Pro" w:cstheme="majorHAnsi"/>
        </w:rPr>
        <w:t xml:space="preserve">Vi kan även komma att behandla uppgifter som registreras i samband med beställning, </w:t>
      </w:r>
    </w:p>
    <w:p w14:paraId="4CF851C5" w14:textId="6DC7788E" w:rsidR="001A0204" w:rsidRPr="005D1B0F" w:rsidRDefault="001A0204" w:rsidP="001A0204">
      <w:pPr>
        <w:pStyle w:val="Normalwebb"/>
        <w:spacing w:before="0" w:beforeAutospacing="0" w:after="173" w:afterAutospacing="0"/>
        <w:rPr>
          <w:rFonts w:ascii="Myriad Pro" w:hAnsi="Myriad Pro" w:cstheme="majorHAnsi"/>
        </w:rPr>
      </w:pPr>
      <w:r w:rsidRPr="005D1B0F">
        <w:rPr>
          <w:rFonts w:ascii="Myriad Pro" w:hAnsi="Myriad Pro" w:cstheme="majorHAnsi"/>
        </w:rPr>
        <w:t xml:space="preserve">t ex </w:t>
      </w:r>
      <w:r w:rsidR="006C3740">
        <w:rPr>
          <w:rFonts w:ascii="Myriad Pro" w:hAnsi="Myriad Pro" w:cstheme="majorHAnsi"/>
        </w:rPr>
        <w:t>ålder</w:t>
      </w:r>
      <w:r w:rsidRPr="005D1B0F">
        <w:rPr>
          <w:rFonts w:ascii="Myriad Pro" w:hAnsi="Myriad Pro" w:cstheme="majorHAnsi"/>
        </w:rPr>
        <w:t>, önskemål om specialkost</w:t>
      </w:r>
      <w:r w:rsidR="006C73BC">
        <w:rPr>
          <w:rFonts w:ascii="Myriad Pro" w:hAnsi="Myriad Pro" w:cstheme="majorHAnsi"/>
        </w:rPr>
        <w:t>.</w:t>
      </w:r>
    </w:p>
    <w:p w14:paraId="6D65D0C0" w14:textId="77777777" w:rsidR="001A0204" w:rsidRPr="005D1B0F" w:rsidRDefault="001A0204" w:rsidP="001A0204">
      <w:pPr>
        <w:pStyle w:val="Normalwebb"/>
        <w:spacing w:before="0" w:beforeAutospacing="0" w:after="173" w:afterAutospacing="0"/>
        <w:rPr>
          <w:rFonts w:ascii="Myriad Pro" w:hAnsi="Myriad Pro" w:cstheme="majorHAnsi"/>
        </w:rPr>
      </w:pPr>
      <w:r w:rsidRPr="005D1B0F">
        <w:rPr>
          <w:rFonts w:ascii="Myriad Pro" w:hAnsi="Myriad Pro" w:cstheme="majorHAnsi"/>
        </w:rPr>
        <w:t xml:space="preserve">Personuppgifterna lämnar du själv i samband med beställning av </w:t>
      </w:r>
      <w:r w:rsidR="006C3740">
        <w:rPr>
          <w:rFonts w:ascii="Myriad Pro" w:hAnsi="Myriad Pro" w:cstheme="majorHAnsi"/>
        </w:rPr>
        <w:t>arrangemang</w:t>
      </w:r>
      <w:r w:rsidRPr="005D1B0F">
        <w:rPr>
          <w:rFonts w:ascii="Myriad Pro" w:hAnsi="Myriad Pro" w:cstheme="majorHAnsi"/>
        </w:rPr>
        <w:t>, skapande av konton eller andra tjänster på webben</w:t>
      </w:r>
      <w:r w:rsidR="006C3740">
        <w:rPr>
          <w:rFonts w:ascii="Myriad Pro" w:hAnsi="Myriad Pro" w:cstheme="majorHAnsi"/>
        </w:rPr>
        <w:t xml:space="preserve"> eller</w:t>
      </w:r>
      <w:r w:rsidRPr="005D1B0F">
        <w:rPr>
          <w:rFonts w:ascii="Myriad Pro" w:hAnsi="Myriad Pro" w:cstheme="majorHAnsi"/>
        </w:rPr>
        <w:t xml:space="preserve"> per telefon</w:t>
      </w:r>
      <w:r w:rsidR="006C3740">
        <w:rPr>
          <w:rFonts w:ascii="Myriad Pro" w:hAnsi="Myriad Pro" w:cstheme="majorHAnsi"/>
        </w:rPr>
        <w:t>.</w:t>
      </w:r>
    </w:p>
    <w:p w14:paraId="76063BF3" w14:textId="77777777" w:rsidR="001A0204" w:rsidRPr="005D1B0F" w:rsidRDefault="001A0204" w:rsidP="001A0204">
      <w:pPr>
        <w:pStyle w:val="Normalwebb"/>
        <w:spacing w:before="0" w:beforeAutospacing="0" w:after="173" w:afterAutospacing="0"/>
        <w:rPr>
          <w:rFonts w:ascii="Myriad Pro" w:hAnsi="Myriad Pro" w:cstheme="majorHAnsi"/>
        </w:rPr>
      </w:pPr>
      <w:r w:rsidRPr="005D1B0F">
        <w:rPr>
          <w:rFonts w:ascii="Myriad Pro" w:hAnsi="Myriad Pro" w:cstheme="majorHAnsi"/>
        </w:rPr>
        <w:t xml:space="preserve">Notera gärna att det är frivilligt att lämna dina personuppgifter men i </w:t>
      </w:r>
      <w:r w:rsidR="00D13EC6">
        <w:rPr>
          <w:rFonts w:ascii="Myriad Pro" w:hAnsi="Myriad Pro" w:cstheme="majorHAnsi"/>
        </w:rPr>
        <w:t>många</w:t>
      </w:r>
      <w:r w:rsidRPr="005D1B0F">
        <w:rPr>
          <w:rFonts w:ascii="Myriad Pro" w:hAnsi="Myriad Pro" w:cstheme="majorHAnsi"/>
        </w:rPr>
        <w:t xml:space="preserve"> fall kan vi inte tillhandahålla dig </w:t>
      </w:r>
      <w:proofErr w:type="gramStart"/>
      <w:r w:rsidRPr="005D1B0F">
        <w:rPr>
          <w:rFonts w:ascii="Myriad Pro" w:hAnsi="Myriad Pro" w:cstheme="majorHAnsi"/>
        </w:rPr>
        <w:t>den tjänst</w:t>
      </w:r>
      <w:proofErr w:type="gramEnd"/>
      <w:r w:rsidRPr="005D1B0F">
        <w:rPr>
          <w:rFonts w:ascii="Myriad Pro" w:hAnsi="Myriad Pro" w:cstheme="majorHAnsi"/>
        </w:rPr>
        <w:t xml:space="preserve"> och/eller produkt du beställt om du inte lämnar dina personuppgifter.</w:t>
      </w:r>
    </w:p>
    <w:p w14:paraId="6836D030" w14:textId="77777777" w:rsidR="001A0204" w:rsidRPr="005D1B0F" w:rsidRDefault="001A0204" w:rsidP="001A0204">
      <w:pPr>
        <w:pStyle w:val="Normalwebb"/>
        <w:spacing w:before="0" w:beforeAutospacing="0" w:after="173" w:afterAutospacing="0"/>
        <w:rPr>
          <w:rFonts w:ascii="Myriad Pro" w:hAnsi="Myriad Pro" w:cstheme="majorHAnsi"/>
        </w:rPr>
      </w:pPr>
      <w:r w:rsidRPr="005D1B0F">
        <w:rPr>
          <w:rStyle w:val="Stark"/>
          <w:rFonts w:ascii="Myriad Pro" w:hAnsi="Myriad Pro" w:cstheme="majorHAnsi"/>
        </w:rPr>
        <w:t>Ändamål med personuppgiftsbehandlingen</w:t>
      </w:r>
    </w:p>
    <w:p w14:paraId="19DDA578" w14:textId="77777777" w:rsidR="001A0204" w:rsidRPr="005D1B0F" w:rsidRDefault="001A0204" w:rsidP="001A0204">
      <w:pPr>
        <w:pStyle w:val="Normalwebb"/>
        <w:spacing w:before="0" w:beforeAutospacing="0" w:after="173" w:afterAutospacing="0"/>
        <w:rPr>
          <w:rFonts w:ascii="Myriad Pro" w:hAnsi="Myriad Pro" w:cstheme="majorHAnsi"/>
        </w:rPr>
      </w:pPr>
      <w:r w:rsidRPr="005D1B0F">
        <w:rPr>
          <w:rFonts w:ascii="Myriad Pro" w:hAnsi="Myriad Pro" w:cstheme="majorHAnsi"/>
        </w:rPr>
        <w:t>Dina personuppgifter kommer att behandlas för att vi skall kunna fullgöra våra åtaganden gentemot dig.</w:t>
      </w:r>
    </w:p>
    <w:p w14:paraId="6721B2E0" w14:textId="77777777" w:rsidR="001A0204" w:rsidRPr="005D1B0F" w:rsidRDefault="001A0204" w:rsidP="001A0204">
      <w:pPr>
        <w:pStyle w:val="Normalwebb"/>
        <w:spacing w:before="0" w:beforeAutospacing="0" w:after="173" w:afterAutospacing="0"/>
        <w:rPr>
          <w:rFonts w:ascii="Myriad Pro" w:hAnsi="Myriad Pro" w:cstheme="majorHAnsi"/>
        </w:rPr>
      </w:pPr>
      <w:r w:rsidRPr="005D1B0F">
        <w:rPr>
          <w:rFonts w:ascii="Myriad Pro" w:hAnsi="Myriad Pro" w:cstheme="majorHAnsi"/>
        </w:rPr>
        <w:t>Fullgörandet kan bestå av att t ex leverera de</w:t>
      </w:r>
      <w:r w:rsidR="006C3740">
        <w:rPr>
          <w:rFonts w:ascii="Myriad Pro" w:hAnsi="Myriad Pro" w:cstheme="majorHAnsi"/>
        </w:rPr>
        <w:t>t arrangemang</w:t>
      </w:r>
      <w:r w:rsidRPr="005D1B0F">
        <w:rPr>
          <w:rFonts w:ascii="Myriad Pro" w:hAnsi="Myriad Pro" w:cstheme="majorHAnsi"/>
        </w:rPr>
        <w:t xml:space="preserve"> eller de tilläggstjänster som du beställt eller att tillhandahålla de tjänster och/eller produkter som erbjuds eller begärs av dig vid innehav av ett personligt konto.</w:t>
      </w:r>
    </w:p>
    <w:p w14:paraId="12D823C1" w14:textId="52FC13E5" w:rsidR="001A0204" w:rsidRPr="005D1B0F" w:rsidRDefault="001A0204" w:rsidP="001A0204">
      <w:pPr>
        <w:pStyle w:val="Normalwebb"/>
        <w:spacing w:before="0" w:beforeAutospacing="0" w:after="173" w:afterAutospacing="0"/>
        <w:rPr>
          <w:rFonts w:ascii="Myriad Pro" w:hAnsi="Myriad Pro" w:cstheme="majorHAnsi"/>
        </w:rPr>
      </w:pPr>
      <w:r w:rsidRPr="005D1B0F">
        <w:rPr>
          <w:rFonts w:ascii="Myriad Pro" w:hAnsi="Myriad Pro" w:cstheme="majorHAnsi"/>
        </w:rPr>
        <w:t xml:space="preserve">Behandling av dina personuppgifter kan även komma att ske för att vi skall kunna uppfylla förpliktelser enligt </w:t>
      </w:r>
      <w:r w:rsidR="00C72E32">
        <w:rPr>
          <w:rFonts w:ascii="Myriad Pro" w:hAnsi="Myriad Pro" w:cstheme="majorHAnsi"/>
        </w:rPr>
        <w:t>bokföringslag</w:t>
      </w:r>
      <w:r w:rsidRPr="005D1B0F">
        <w:rPr>
          <w:rFonts w:ascii="Myriad Pro" w:hAnsi="Myriad Pro" w:cstheme="majorHAnsi"/>
        </w:rPr>
        <w:t>lag</w:t>
      </w:r>
      <w:r w:rsidR="00C72E32">
        <w:rPr>
          <w:rFonts w:ascii="Myriad Pro" w:hAnsi="Myriad Pro" w:cstheme="majorHAnsi"/>
        </w:rPr>
        <w:t>en</w:t>
      </w:r>
      <w:r w:rsidRPr="005D1B0F">
        <w:rPr>
          <w:rFonts w:ascii="Myriad Pro" w:hAnsi="Myriad Pro" w:cstheme="majorHAnsi"/>
        </w:rPr>
        <w:t xml:space="preserve"> och förordningar, t ex gällande säkerhet. Behandlingen kan även innefatta uppgifter om kontakter mellan dig och </w:t>
      </w:r>
      <w:r w:rsidR="005D1B0F" w:rsidRPr="005D1B0F">
        <w:rPr>
          <w:rFonts w:ascii="Myriad Pro" w:hAnsi="Myriad Pro" w:cstheme="majorHAnsi"/>
        </w:rPr>
        <w:t>NT</w:t>
      </w:r>
      <w:r w:rsidRPr="005D1B0F">
        <w:rPr>
          <w:rFonts w:ascii="Myriad Pro" w:hAnsi="Myriad Pro" w:cstheme="majorHAnsi"/>
        </w:rPr>
        <w:t>, t ex noteringar om frågor och klagomål.</w:t>
      </w:r>
    </w:p>
    <w:p w14:paraId="08E05791" w14:textId="77777777" w:rsidR="001A0204" w:rsidRPr="005D1B0F" w:rsidRDefault="001A0204" w:rsidP="001A0204">
      <w:pPr>
        <w:pStyle w:val="Normalwebb"/>
        <w:spacing w:before="0" w:beforeAutospacing="0" w:after="173" w:afterAutospacing="0"/>
        <w:rPr>
          <w:rFonts w:ascii="Myriad Pro" w:hAnsi="Myriad Pro" w:cstheme="majorHAnsi"/>
        </w:rPr>
      </w:pPr>
      <w:r w:rsidRPr="005D1B0F">
        <w:rPr>
          <w:rFonts w:ascii="Myriad Pro" w:hAnsi="Myriad Pro" w:cstheme="majorHAnsi"/>
        </w:rPr>
        <w:t xml:space="preserve">Utöver ovan angivna ändamål </w:t>
      </w:r>
      <w:r w:rsidR="00D13EC6">
        <w:rPr>
          <w:rFonts w:ascii="Myriad Pro" w:hAnsi="Myriad Pro" w:cstheme="majorHAnsi"/>
        </w:rPr>
        <w:t xml:space="preserve">kan dina </w:t>
      </w:r>
      <w:r w:rsidRPr="005D1B0F">
        <w:rPr>
          <w:rFonts w:ascii="Myriad Pro" w:hAnsi="Myriad Pro" w:cstheme="majorHAnsi"/>
        </w:rPr>
        <w:t>personuppgifter komma att användas för våra marknads- och kundanalyser, riskhantering och statistik för att kunna ge dig ett bättre reseerbjudande och bättre service.</w:t>
      </w:r>
    </w:p>
    <w:p w14:paraId="218C0ED9" w14:textId="77777777" w:rsidR="001A0204" w:rsidRPr="005D1B0F" w:rsidRDefault="001A0204" w:rsidP="001A0204">
      <w:pPr>
        <w:pStyle w:val="Normalwebb"/>
        <w:spacing w:before="0" w:beforeAutospacing="0" w:after="173" w:afterAutospacing="0"/>
        <w:rPr>
          <w:rFonts w:ascii="Myriad Pro" w:hAnsi="Myriad Pro" w:cstheme="majorHAnsi"/>
        </w:rPr>
      </w:pPr>
      <w:r w:rsidRPr="005D1B0F">
        <w:rPr>
          <w:rFonts w:ascii="Myriad Pro" w:hAnsi="Myriad Pro" w:cstheme="majorHAnsi"/>
        </w:rPr>
        <w:t>Vi kan, om du inte skriftligen har motsatt dig direkt marknadsföring, även komma att använda dina personuppgifter för att tillhandahålla olika erbjudanden om tjänster och/eller produkter från oss.</w:t>
      </w:r>
    </w:p>
    <w:p w14:paraId="15226504" w14:textId="77777777" w:rsidR="001A0204" w:rsidRPr="005D1B0F" w:rsidRDefault="001A0204" w:rsidP="001A0204">
      <w:pPr>
        <w:pStyle w:val="Normalwebb"/>
        <w:spacing w:before="0" w:beforeAutospacing="0" w:after="173" w:afterAutospacing="0"/>
        <w:rPr>
          <w:rFonts w:ascii="Myriad Pro" w:hAnsi="Myriad Pro" w:cstheme="majorHAnsi"/>
        </w:rPr>
      </w:pPr>
      <w:r w:rsidRPr="005D1B0F">
        <w:rPr>
          <w:rFonts w:ascii="Myriad Pro" w:hAnsi="Myriad Pro" w:cstheme="majorHAnsi"/>
        </w:rPr>
        <w:t>Du kan när som helst avregistrera dig från att motta sådana erbjudanden vid varje marknadsföringsmeddelande.</w:t>
      </w:r>
    </w:p>
    <w:p w14:paraId="6389F72F" w14:textId="77777777" w:rsidR="005D1B0F" w:rsidRDefault="001A0204" w:rsidP="001A0204">
      <w:pPr>
        <w:pStyle w:val="Normalwebb"/>
        <w:spacing w:before="0" w:beforeAutospacing="0" w:after="173" w:afterAutospacing="0"/>
        <w:rPr>
          <w:rStyle w:val="Stark"/>
          <w:rFonts w:ascii="Myriad Pro" w:hAnsi="Myriad Pro" w:cstheme="majorHAnsi"/>
        </w:rPr>
      </w:pPr>
      <w:r w:rsidRPr="005D1B0F">
        <w:rPr>
          <w:rFonts w:ascii="Myriad Pro" w:hAnsi="Myriad Pro" w:cstheme="majorHAnsi"/>
        </w:rPr>
        <w:t> </w:t>
      </w:r>
    </w:p>
    <w:p w14:paraId="3EDCB0C6" w14:textId="77777777" w:rsidR="001A0204" w:rsidRPr="005D1B0F" w:rsidRDefault="001A0204" w:rsidP="001A0204">
      <w:pPr>
        <w:pStyle w:val="Normalwebb"/>
        <w:spacing w:before="0" w:beforeAutospacing="0" w:after="173" w:afterAutospacing="0"/>
        <w:rPr>
          <w:rFonts w:ascii="Myriad Pro" w:hAnsi="Myriad Pro" w:cstheme="majorHAnsi"/>
        </w:rPr>
      </w:pPr>
      <w:r w:rsidRPr="005D1B0F">
        <w:rPr>
          <w:rStyle w:val="Stark"/>
          <w:rFonts w:ascii="Myriad Pro" w:hAnsi="Myriad Pro" w:cstheme="majorHAnsi"/>
        </w:rPr>
        <w:t>Lagring av personuppgifter</w:t>
      </w:r>
    </w:p>
    <w:p w14:paraId="33766895" w14:textId="77777777" w:rsidR="001A0204" w:rsidRDefault="001A0204" w:rsidP="001A0204">
      <w:pPr>
        <w:pStyle w:val="Normalwebb"/>
        <w:spacing w:before="0" w:beforeAutospacing="0" w:after="173" w:afterAutospacing="0"/>
        <w:rPr>
          <w:rFonts w:ascii="Myriad Pro" w:hAnsi="Myriad Pro" w:cstheme="majorHAnsi"/>
        </w:rPr>
      </w:pPr>
      <w:r w:rsidRPr="005D1B0F">
        <w:rPr>
          <w:rFonts w:ascii="Myriad Pro" w:hAnsi="Myriad Pro" w:cstheme="majorHAnsi"/>
        </w:rPr>
        <w:t>Vi lagrar personuppgifter så länge det är nödvändigt för att uppfylla ändamålen ovan. Genom din beställning av</w:t>
      </w:r>
      <w:r w:rsidR="006C3740">
        <w:rPr>
          <w:rFonts w:ascii="Myriad Pro" w:hAnsi="Myriad Pro" w:cstheme="majorHAnsi"/>
        </w:rPr>
        <w:t xml:space="preserve"> ditt arrangemang</w:t>
      </w:r>
      <w:r w:rsidRPr="005D1B0F">
        <w:rPr>
          <w:rFonts w:ascii="Myriad Pro" w:hAnsi="Myriad Pro" w:cstheme="majorHAnsi"/>
        </w:rPr>
        <w:t xml:space="preserve"> </w:t>
      </w:r>
      <w:r w:rsidR="00D13EC6">
        <w:rPr>
          <w:rFonts w:ascii="Myriad Pro" w:hAnsi="Myriad Pro" w:cstheme="majorHAnsi"/>
        </w:rPr>
        <w:t xml:space="preserve">kommer </w:t>
      </w:r>
      <w:r w:rsidRPr="005D1B0F">
        <w:rPr>
          <w:rFonts w:ascii="Myriad Pro" w:hAnsi="Myriad Pro" w:cstheme="majorHAnsi"/>
        </w:rPr>
        <w:t xml:space="preserve">dina personuppgifter att lagras av </w:t>
      </w:r>
      <w:r w:rsidR="005D1B0F" w:rsidRPr="005D1B0F">
        <w:rPr>
          <w:rFonts w:ascii="Myriad Pro" w:hAnsi="Myriad Pro" w:cstheme="majorHAnsi"/>
        </w:rPr>
        <w:t>NT</w:t>
      </w:r>
      <w:r w:rsidRPr="005D1B0F">
        <w:rPr>
          <w:rFonts w:ascii="Myriad Pro" w:hAnsi="Myriad Pro" w:cstheme="majorHAnsi"/>
        </w:rPr>
        <w:t xml:space="preserve"> i tre år.</w:t>
      </w:r>
      <w:r w:rsidR="00D13EC6">
        <w:rPr>
          <w:rFonts w:ascii="Myriad Pro" w:hAnsi="Myriad Pro" w:cstheme="majorHAnsi"/>
        </w:rPr>
        <w:t xml:space="preserve"> </w:t>
      </w:r>
      <w:r w:rsidRPr="005D1B0F">
        <w:rPr>
          <w:rFonts w:ascii="Myriad Pro" w:hAnsi="Myriad Pro" w:cstheme="majorHAnsi"/>
        </w:rPr>
        <w:t>Vid reklamationer kan vissa uppgifter komma att sparas i sju år för att uppfylla krav enligt b</w:t>
      </w:r>
      <w:r w:rsidR="005D1B0F" w:rsidRPr="005D1B0F">
        <w:rPr>
          <w:rFonts w:ascii="Myriad Pro" w:hAnsi="Myriad Pro" w:cstheme="majorHAnsi"/>
        </w:rPr>
        <w:t>okföringslagen (1998:1078) och NT</w:t>
      </w:r>
      <w:r w:rsidRPr="005D1B0F">
        <w:rPr>
          <w:rFonts w:ascii="Myriad Pro" w:hAnsi="Myriad Pro" w:cstheme="majorHAnsi"/>
        </w:rPr>
        <w:t>:s ansvarsförsäkringar.</w:t>
      </w:r>
    </w:p>
    <w:p w14:paraId="6096EEFF" w14:textId="77777777" w:rsidR="009E664D" w:rsidRDefault="009E664D" w:rsidP="009E664D">
      <w:pPr>
        <w:pStyle w:val="Normalwebb"/>
        <w:spacing w:before="0" w:beforeAutospacing="0" w:after="173" w:afterAutospacing="0"/>
        <w:rPr>
          <w:rFonts w:ascii="Myriad Pro" w:hAnsi="Myriad Pro" w:cstheme="majorHAnsi"/>
        </w:rPr>
      </w:pPr>
      <w:r>
        <w:rPr>
          <w:rFonts w:ascii="Myriad Pro" w:hAnsi="Myriad Pro" w:cstheme="majorHAnsi"/>
        </w:rPr>
        <w:lastRenderedPageBreak/>
        <w:t xml:space="preserve">Vid nyttjande av avbeställningsskydd hanterar vi dina uppgifter genom inskickande av handlingar per post. När ärendet är avslutat kan uppgifterna komma att sparas sju år </w:t>
      </w:r>
      <w:r w:rsidRPr="005D1B0F">
        <w:rPr>
          <w:rFonts w:ascii="Myriad Pro" w:hAnsi="Myriad Pro" w:cstheme="majorHAnsi"/>
        </w:rPr>
        <w:t>för att uppfylla krav enligt bokföringslagen (1998:1078) och NT:s ansvarsförsäkringar.</w:t>
      </w:r>
      <w:r>
        <w:rPr>
          <w:rFonts w:ascii="Myriad Pro" w:hAnsi="Myriad Pro" w:cstheme="majorHAnsi"/>
        </w:rPr>
        <w:t xml:space="preserve"> Endast behörig person har tillgång till dessa uppgifter efter ett sådant ärende är handlagt och avslutat. </w:t>
      </w:r>
    </w:p>
    <w:p w14:paraId="195BA8CC" w14:textId="77777777" w:rsidR="009E664D" w:rsidRPr="005D1B0F" w:rsidRDefault="009E664D" w:rsidP="001A0204">
      <w:pPr>
        <w:pStyle w:val="Normalwebb"/>
        <w:spacing w:before="0" w:beforeAutospacing="0" w:after="173" w:afterAutospacing="0"/>
        <w:rPr>
          <w:rFonts w:ascii="Myriad Pro" w:hAnsi="Myriad Pro" w:cstheme="majorHAnsi"/>
        </w:rPr>
      </w:pPr>
    </w:p>
    <w:p w14:paraId="6C674CC2" w14:textId="77777777" w:rsidR="001A0204" w:rsidRPr="005D1B0F" w:rsidRDefault="001A0204" w:rsidP="001A0204">
      <w:pPr>
        <w:pStyle w:val="Normalwebb"/>
        <w:spacing w:before="0" w:beforeAutospacing="0" w:after="173" w:afterAutospacing="0"/>
        <w:rPr>
          <w:rFonts w:ascii="Myriad Pro" w:hAnsi="Myriad Pro" w:cstheme="majorHAnsi"/>
        </w:rPr>
      </w:pPr>
      <w:r w:rsidRPr="005D1B0F">
        <w:rPr>
          <w:rStyle w:val="Stark"/>
          <w:rFonts w:ascii="Myriad Pro" w:hAnsi="Myriad Pro" w:cstheme="majorHAnsi"/>
        </w:rPr>
        <w:t>Vilka som kan komma att behandla personuppgifterna</w:t>
      </w:r>
    </w:p>
    <w:p w14:paraId="51F8A696" w14:textId="77777777" w:rsidR="001A0204" w:rsidRPr="005D1B0F" w:rsidRDefault="001A0204" w:rsidP="001A0204">
      <w:pPr>
        <w:pStyle w:val="Normalwebb"/>
        <w:spacing w:before="0" w:beforeAutospacing="0" w:after="173" w:afterAutospacing="0"/>
        <w:rPr>
          <w:rFonts w:ascii="Myriad Pro" w:hAnsi="Myriad Pro" w:cstheme="majorHAnsi"/>
        </w:rPr>
      </w:pPr>
      <w:r w:rsidRPr="005D1B0F">
        <w:rPr>
          <w:rFonts w:ascii="Myriad Pro" w:hAnsi="Myriad Pro" w:cstheme="majorHAnsi"/>
        </w:rPr>
        <w:t xml:space="preserve">Dina personuppgifter kommer att behandlas av </w:t>
      </w:r>
      <w:r w:rsidR="005D1B0F" w:rsidRPr="005D1B0F">
        <w:rPr>
          <w:rFonts w:ascii="Myriad Pro" w:hAnsi="Myriad Pro" w:cstheme="majorHAnsi"/>
        </w:rPr>
        <w:t>NT.</w:t>
      </w:r>
    </w:p>
    <w:p w14:paraId="4B1BA8ED" w14:textId="3B62D5CF" w:rsidR="001A0204" w:rsidRPr="005D1B0F" w:rsidRDefault="001A0204" w:rsidP="001A0204">
      <w:pPr>
        <w:pStyle w:val="Normalwebb"/>
        <w:spacing w:before="0" w:beforeAutospacing="0" w:after="173" w:afterAutospacing="0"/>
        <w:rPr>
          <w:rFonts w:ascii="Myriad Pro" w:hAnsi="Myriad Pro" w:cstheme="majorHAnsi"/>
        </w:rPr>
      </w:pPr>
      <w:r w:rsidRPr="005D1B0F">
        <w:rPr>
          <w:rFonts w:ascii="Myriad Pro" w:hAnsi="Myriad Pro" w:cstheme="majorHAnsi"/>
        </w:rPr>
        <w:t>Dina personuppgifter komm</w:t>
      </w:r>
      <w:r w:rsidR="006C73BC">
        <w:rPr>
          <w:rFonts w:ascii="Myriad Pro" w:hAnsi="Myriad Pro" w:cstheme="majorHAnsi"/>
        </w:rPr>
        <w:t xml:space="preserve">er </w:t>
      </w:r>
      <w:r w:rsidRPr="005D1B0F">
        <w:rPr>
          <w:rFonts w:ascii="Myriad Pro" w:hAnsi="Myriad Pro" w:cstheme="majorHAnsi"/>
        </w:rPr>
        <w:t xml:space="preserve">att behandlas av </w:t>
      </w:r>
      <w:r w:rsidR="005D1B0F" w:rsidRPr="005D1B0F">
        <w:rPr>
          <w:rFonts w:ascii="Myriad Pro" w:hAnsi="Myriad Pro" w:cstheme="majorHAnsi"/>
        </w:rPr>
        <w:t>NT</w:t>
      </w:r>
      <w:r w:rsidRPr="005D1B0F">
        <w:rPr>
          <w:rFonts w:ascii="Myriad Pro" w:hAnsi="Myriad Pro" w:cstheme="majorHAnsi"/>
        </w:rPr>
        <w:t xml:space="preserve">- koncernens samarbetspartners inom </w:t>
      </w:r>
      <w:r w:rsidR="006C3740">
        <w:rPr>
          <w:rFonts w:ascii="Myriad Pro" w:hAnsi="Myriad Pro" w:cstheme="majorHAnsi"/>
        </w:rPr>
        <w:t>besöksnäringen</w:t>
      </w:r>
      <w:r w:rsidRPr="005D1B0F">
        <w:rPr>
          <w:rFonts w:ascii="Myriad Pro" w:hAnsi="Myriad Pro" w:cstheme="majorHAnsi"/>
        </w:rPr>
        <w:t xml:space="preserve"> t </w:t>
      </w:r>
      <w:proofErr w:type="gramStart"/>
      <w:r w:rsidRPr="005D1B0F">
        <w:rPr>
          <w:rFonts w:ascii="Myriad Pro" w:hAnsi="Myriad Pro" w:cstheme="majorHAnsi"/>
        </w:rPr>
        <w:t>ex  hote</w:t>
      </w:r>
      <w:r w:rsidR="006C3740">
        <w:rPr>
          <w:rFonts w:ascii="Myriad Pro" w:hAnsi="Myriad Pro" w:cstheme="majorHAnsi"/>
        </w:rPr>
        <w:t>ll</w:t>
      </w:r>
      <w:proofErr w:type="gramEnd"/>
      <w:r w:rsidR="006C3740">
        <w:rPr>
          <w:rFonts w:ascii="Myriad Pro" w:hAnsi="Myriad Pro" w:cstheme="majorHAnsi"/>
        </w:rPr>
        <w:t xml:space="preserve">, lokala samarbetspartners </w:t>
      </w:r>
      <w:r w:rsidRPr="005D1B0F">
        <w:rPr>
          <w:rFonts w:ascii="Myriad Pro" w:hAnsi="Myriad Pro" w:cstheme="majorHAnsi"/>
        </w:rPr>
        <w:t xml:space="preserve">samt av </w:t>
      </w:r>
      <w:r w:rsidR="005D1B0F" w:rsidRPr="005D1B0F">
        <w:rPr>
          <w:rFonts w:ascii="Myriad Pro" w:hAnsi="Myriad Pro" w:cstheme="majorHAnsi"/>
        </w:rPr>
        <w:t>NT</w:t>
      </w:r>
      <w:r w:rsidRPr="005D1B0F">
        <w:rPr>
          <w:rFonts w:ascii="Myriad Pro" w:hAnsi="Myriad Pro" w:cstheme="majorHAnsi"/>
        </w:rPr>
        <w:t>-koncernens anlitande leverantörer av administrativa tjänster samt systemtjänster.</w:t>
      </w:r>
    </w:p>
    <w:p w14:paraId="7F2C5D2B" w14:textId="77777777" w:rsidR="001A0204" w:rsidRPr="005D1B0F" w:rsidRDefault="001A0204" w:rsidP="001A0204">
      <w:pPr>
        <w:pStyle w:val="Normalwebb"/>
        <w:spacing w:before="0" w:beforeAutospacing="0" w:after="173" w:afterAutospacing="0"/>
        <w:rPr>
          <w:rFonts w:ascii="Myriad Pro" w:hAnsi="Myriad Pro" w:cstheme="majorHAnsi"/>
        </w:rPr>
      </w:pPr>
    </w:p>
    <w:p w14:paraId="63FF28FD" w14:textId="77777777" w:rsidR="001A0204" w:rsidRPr="005D1B0F" w:rsidRDefault="001A0204" w:rsidP="001A0204">
      <w:pPr>
        <w:pStyle w:val="Normalwebb"/>
        <w:spacing w:before="0" w:beforeAutospacing="0" w:after="173" w:afterAutospacing="0"/>
        <w:rPr>
          <w:rFonts w:ascii="Myriad Pro" w:hAnsi="Myriad Pro" w:cstheme="majorHAnsi"/>
        </w:rPr>
      </w:pPr>
      <w:r w:rsidRPr="005D1B0F">
        <w:rPr>
          <w:rStyle w:val="Stark"/>
          <w:rFonts w:ascii="Myriad Pro" w:hAnsi="Myriad Pro" w:cstheme="majorHAnsi"/>
        </w:rPr>
        <w:t>Personuppgiftsansvarig</w:t>
      </w:r>
    </w:p>
    <w:p w14:paraId="4ED4612E" w14:textId="6333401C" w:rsidR="001A0204" w:rsidRPr="005D1B0F" w:rsidRDefault="005D1B0F" w:rsidP="001A0204">
      <w:pPr>
        <w:pStyle w:val="Normalwebb"/>
        <w:spacing w:before="0" w:beforeAutospacing="0" w:after="173" w:afterAutospacing="0"/>
        <w:rPr>
          <w:rFonts w:ascii="Myriad Pro" w:hAnsi="Myriad Pro" w:cstheme="majorHAnsi"/>
        </w:rPr>
      </w:pPr>
      <w:r w:rsidRPr="005D1B0F">
        <w:rPr>
          <w:rFonts w:ascii="Myriad Pro" w:hAnsi="Myriad Pro" w:cstheme="majorHAnsi"/>
        </w:rPr>
        <w:t>Nordic Travel</w:t>
      </w:r>
      <w:r w:rsidR="001A0204" w:rsidRPr="005D1B0F">
        <w:rPr>
          <w:rFonts w:ascii="Myriad Pro" w:hAnsi="Myriad Pro" w:cstheme="majorHAnsi"/>
        </w:rPr>
        <w:t xml:space="preserve"> Sverige AB, org. </w:t>
      </w:r>
      <w:r w:rsidR="001A0204" w:rsidRPr="005D1B0F">
        <w:rPr>
          <w:rFonts w:ascii="Myriad Pro" w:hAnsi="Myriad Pro" w:cstheme="majorHAnsi"/>
          <w:color w:val="000000" w:themeColor="text1"/>
        </w:rPr>
        <w:t xml:space="preserve">nr. </w:t>
      </w:r>
      <w:proofErr w:type="gramStart"/>
      <w:r w:rsidRPr="005D1B0F">
        <w:rPr>
          <w:rFonts w:ascii="Myriad Pro" w:hAnsi="Myriad Pro" w:cstheme="majorHAnsi"/>
          <w:color w:val="000000" w:themeColor="text1"/>
          <w:shd w:val="clear" w:color="auto" w:fill="FFFFFF"/>
        </w:rPr>
        <w:t>556669-6125</w:t>
      </w:r>
      <w:proofErr w:type="gramEnd"/>
      <w:r w:rsidR="001A0204" w:rsidRPr="005D1B0F">
        <w:rPr>
          <w:rFonts w:ascii="Myriad Pro" w:hAnsi="Myriad Pro" w:cstheme="majorHAnsi"/>
          <w:color w:val="000000" w:themeColor="text1"/>
        </w:rPr>
        <w:t xml:space="preserve">, </w:t>
      </w:r>
      <w:r w:rsidR="001A0204" w:rsidRPr="005D1B0F">
        <w:rPr>
          <w:rFonts w:ascii="Myriad Pro" w:hAnsi="Myriad Pro" w:cstheme="majorHAnsi"/>
        </w:rPr>
        <w:t>+46-(0)</w:t>
      </w:r>
      <w:r w:rsidRPr="005D1B0F">
        <w:rPr>
          <w:rFonts w:ascii="Myriad Pro" w:hAnsi="Myriad Pro" w:cstheme="majorHAnsi"/>
        </w:rPr>
        <w:t>411</w:t>
      </w:r>
      <w:r w:rsidR="001A0204" w:rsidRPr="005D1B0F">
        <w:rPr>
          <w:rFonts w:ascii="Myriad Pro" w:hAnsi="Myriad Pro" w:cstheme="majorHAnsi"/>
        </w:rPr>
        <w:t>-</w:t>
      </w:r>
      <w:r w:rsidRPr="005D1B0F">
        <w:rPr>
          <w:rFonts w:ascii="Myriad Pro" w:hAnsi="Myriad Pro" w:cstheme="majorHAnsi"/>
        </w:rPr>
        <w:t>55 87 25</w:t>
      </w:r>
      <w:r w:rsidR="001A0204" w:rsidRPr="005D1B0F">
        <w:rPr>
          <w:rFonts w:ascii="Myriad Pro" w:hAnsi="Myriad Pro" w:cstheme="majorHAnsi"/>
        </w:rPr>
        <w:t xml:space="preserve">, </w:t>
      </w:r>
      <w:r w:rsidRPr="005D1B0F">
        <w:rPr>
          <w:rFonts w:ascii="Myriad Pro" w:hAnsi="Myriad Pro" w:cstheme="majorHAnsi"/>
        </w:rPr>
        <w:t>Box 163 271 24 YSTAD</w:t>
      </w:r>
      <w:r w:rsidR="001A0204" w:rsidRPr="005D1B0F">
        <w:rPr>
          <w:rFonts w:ascii="Myriad Pro" w:hAnsi="Myriad Pro" w:cstheme="majorHAnsi"/>
        </w:rPr>
        <w:t>, </w:t>
      </w:r>
      <w:hyperlink r:id="rId4" w:history="1">
        <w:r w:rsidRPr="005D1B0F">
          <w:rPr>
            <w:rStyle w:val="Hyperlnk"/>
            <w:rFonts w:ascii="Myriad Pro" w:hAnsi="Myriad Pro" w:cstheme="majorHAnsi"/>
          </w:rPr>
          <w:t>info@nordictravel.se</w:t>
        </w:r>
      </w:hyperlink>
      <w:r w:rsidR="001A0204" w:rsidRPr="005D1B0F">
        <w:rPr>
          <w:rFonts w:ascii="Myriad Pro" w:hAnsi="Myriad Pro" w:cstheme="majorHAnsi"/>
        </w:rPr>
        <w:t> är personuppgiftsansvarig</w:t>
      </w:r>
      <w:r w:rsidR="00FD0655">
        <w:rPr>
          <w:rFonts w:ascii="Myriad Pro" w:hAnsi="Myriad Pro" w:cstheme="majorHAnsi"/>
        </w:rPr>
        <w:t>.</w:t>
      </w:r>
    </w:p>
    <w:p w14:paraId="3CC63E27" w14:textId="206290CB" w:rsidR="00FD0655" w:rsidRDefault="00FD0655" w:rsidP="001A0204">
      <w:pPr>
        <w:pStyle w:val="Normalwebb"/>
        <w:spacing w:before="0" w:beforeAutospacing="0" w:after="173" w:afterAutospacing="0"/>
        <w:rPr>
          <w:color w:val="1F497D"/>
        </w:rPr>
      </w:pPr>
      <w:r w:rsidRPr="00FD0655">
        <w:rPr>
          <w:rFonts w:ascii="Myriad Pro" w:hAnsi="Myriad Pro"/>
        </w:rPr>
        <w:t xml:space="preserve">Du har rätt till att kostnadsfritt begära information från oss om användningen av de personuppgifter som rör dig. Sådan begäran ska göras skriftligen och vara undertecknad av dig. Vi kommer på din begäran eller på eget initiativ rätt eller radera uppgifter som är felaktiga eller begränsa behandlingen av sådana uppgifter. Du har vidare rätt att begära att dina uppgifter inte behandlas för direktmarknadsföringsändamål. Du har också rätt att få del av dina personuppgifter i maskinläsbart </w:t>
      </w:r>
      <w:proofErr w:type="gramStart"/>
      <w:r w:rsidRPr="00FD0655">
        <w:rPr>
          <w:rFonts w:ascii="Myriad Pro" w:hAnsi="Myriad Pro"/>
        </w:rPr>
        <w:t>format .</w:t>
      </w:r>
      <w:proofErr w:type="gramEnd"/>
      <w:r w:rsidRPr="00FD0655">
        <w:rPr>
          <w:rFonts w:ascii="Myriad Pro" w:hAnsi="Myriad Pro"/>
        </w:rPr>
        <w:t xml:space="preserve"> Om du är missnöjd med vår behandling kan du lämna in ett klagomål till en tillsynsmyndighet, vilket i Sverige är Datainspektionen (</w:t>
      </w:r>
      <w:hyperlink r:id="rId5" w:history="1">
        <w:r w:rsidRPr="00FD0655">
          <w:rPr>
            <w:rStyle w:val="Hyperlnk"/>
            <w:rFonts w:ascii="Myriad Pro" w:hAnsi="Myriad Pro"/>
            <w:color w:val="auto"/>
          </w:rPr>
          <w:t>www.datainspektionen.se</w:t>
        </w:r>
      </w:hyperlink>
      <w:r w:rsidRPr="00FD0655">
        <w:rPr>
          <w:rFonts w:ascii="Myriad Pro" w:hAnsi="Myriad Pro"/>
        </w:rPr>
        <w:t>).  Du kan också vända dig till tillsynsmyndigheten i det land där du bor eller arbetar</w:t>
      </w:r>
      <w:r>
        <w:rPr>
          <w:color w:val="1F497D"/>
        </w:rPr>
        <w:t>.</w:t>
      </w:r>
    </w:p>
    <w:p w14:paraId="6D5B135A" w14:textId="2FDC982A" w:rsidR="001A0204" w:rsidRPr="005D1B0F" w:rsidRDefault="001A0204" w:rsidP="001A0204">
      <w:pPr>
        <w:pStyle w:val="Normalwebb"/>
        <w:spacing w:before="0" w:beforeAutospacing="0" w:after="173" w:afterAutospacing="0"/>
        <w:rPr>
          <w:rFonts w:ascii="Myriad Pro" w:hAnsi="Myriad Pro" w:cstheme="majorHAnsi"/>
        </w:rPr>
      </w:pPr>
      <w:r w:rsidRPr="005D1B0F">
        <w:rPr>
          <w:rFonts w:ascii="Myriad Pro" w:hAnsi="Myriad Pro" w:cstheme="majorHAnsi"/>
        </w:rPr>
        <w:t>Behandlas sådana uppgifter skall skriftlig information</w:t>
      </w:r>
      <w:r w:rsidR="006C73BC">
        <w:rPr>
          <w:rFonts w:ascii="Myriad Pro" w:hAnsi="Myriad Pro" w:cstheme="majorHAnsi"/>
        </w:rPr>
        <w:t xml:space="preserve"> också</w:t>
      </w:r>
      <w:r w:rsidRPr="005D1B0F">
        <w:rPr>
          <w:rFonts w:ascii="Myriad Pro" w:hAnsi="Myriad Pro" w:cstheme="majorHAnsi"/>
        </w:rPr>
        <w:t xml:space="preserve"> lämnas</w:t>
      </w:r>
      <w:r w:rsidR="006C73BC">
        <w:rPr>
          <w:rFonts w:ascii="Myriad Pro" w:hAnsi="Myriad Pro" w:cstheme="majorHAnsi"/>
        </w:rPr>
        <w:t xml:space="preserve"> om</w:t>
      </w:r>
      <w:r w:rsidRPr="005D1B0F">
        <w:rPr>
          <w:rFonts w:ascii="Myriad Pro" w:hAnsi="Myriad Pro" w:cstheme="majorHAnsi"/>
        </w:rPr>
        <w:t xml:space="preserve"> vilka personuppgifter som behandlas om dig, varifrån dessa uppgifter har inhämtats, ändamålen med behandlingen och till vilka mottagare eller kategorier av mottagare som uppgifterna har lämnats.</w:t>
      </w:r>
    </w:p>
    <w:p w14:paraId="5A025057" w14:textId="1C2AAEA6" w:rsidR="001A0204" w:rsidRPr="005D1B0F" w:rsidRDefault="001A0204" w:rsidP="001A0204">
      <w:pPr>
        <w:pStyle w:val="Normalwebb"/>
        <w:spacing w:before="0" w:beforeAutospacing="0" w:after="173" w:afterAutospacing="0"/>
        <w:rPr>
          <w:rFonts w:ascii="Myriad Pro" w:hAnsi="Myriad Pro" w:cstheme="majorHAnsi"/>
        </w:rPr>
      </w:pPr>
      <w:r w:rsidRPr="005D1B0F">
        <w:rPr>
          <w:rFonts w:ascii="Myriad Pro" w:hAnsi="Myriad Pro" w:cstheme="majorHAnsi"/>
        </w:rPr>
        <w:t>Vi är även skyldiga att på din begäran rätta, blockera eller utplåna sådana personuppgifter som inte har behandlats i enlighet med lagen.</w:t>
      </w:r>
      <w:bookmarkStart w:id="0" w:name="_GoBack"/>
      <w:bookmarkEnd w:id="0"/>
    </w:p>
    <w:sectPr w:rsidR="001A0204" w:rsidRPr="005D1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04"/>
    <w:rsid w:val="001A0204"/>
    <w:rsid w:val="002B3FC6"/>
    <w:rsid w:val="004663DF"/>
    <w:rsid w:val="004B7A26"/>
    <w:rsid w:val="004D04A8"/>
    <w:rsid w:val="004F7E5B"/>
    <w:rsid w:val="005A7E03"/>
    <w:rsid w:val="005D1B0F"/>
    <w:rsid w:val="006C3740"/>
    <w:rsid w:val="006C73BC"/>
    <w:rsid w:val="00775326"/>
    <w:rsid w:val="009E664D"/>
    <w:rsid w:val="00AC6B5B"/>
    <w:rsid w:val="00C72E32"/>
    <w:rsid w:val="00D13EC6"/>
    <w:rsid w:val="00EA3172"/>
    <w:rsid w:val="00FD06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D346"/>
  <w15:chartTrackingRefBased/>
  <w15:docId w15:val="{CB86AF9F-2890-4A03-8817-C1070960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1A0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A0204"/>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1A0204"/>
    <w:rPr>
      <w:b/>
      <w:bCs/>
    </w:rPr>
  </w:style>
  <w:style w:type="character" w:styleId="Hyperlnk">
    <w:name w:val="Hyperlink"/>
    <w:basedOn w:val="Standardstycketeckensnitt"/>
    <w:uiPriority w:val="99"/>
    <w:unhideWhenUsed/>
    <w:rsid w:val="001A0204"/>
    <w:rPr>
      <w:color w:val="0000FF"/>
      <w:u w:val="single"/>
    </w:rPr>
  </w:style>
  <w:style w:type="paragraph" w:styleId="Normalwebb">
    <w:name w:val="Normal (Web)"/>
    <w:basedOn w:val="Normal"/>
    <w:uiPriority w:val="99"/>
    <w:semiHidden/>
    <w:unhideWhenUsed/>
    <w:rsid w:val="001A020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5D1B0F"/>
    <w:rPr>
      <w:color w:val="808080"/>
      <w:shd w:val="clear" w:color="auto" w:fill="E6E6E6"/>
    </w:rPr>
  </w:style>
  <w:style w:type="character" w:styleId="Kommentarsreferens">
    <w:name w:val="annotation reference"/>
    <w:basedOn w:val="Standardstycketeckensnitt"/>
    <w:uiPriority w:val="99"/>
    <w:semiHidden/>
    <w:unhideWhenUsed/>
    <w:rsid w:val="004D04A8"/>
    <w:rPr>
      <w:sz w:val="16"/>
      <w:szCs w:val="16"/>
    </w:rPr>
  </w:style>
  <w:style w:type="paragraph" w:styleId="Kommentarer">
    <w:name w:val="annotation text"/>
    <w:basedOn w:val="Normal"/>
    <w:link w:val="KommentarerChar"/>
    <w:uiPriority w:val="99"/>
    <w:semiHidden/>
    <w:unhideWhenUsed/>
    <w:rsid w:val="004D04A8"/>
    <w:pPr>
      <w:spacing w:line="240" w:lineRule="auto"/>
    </w:pPr>
    <w:rPr>
      <w:sz w:val="20"/>
      <w:szCs w:val="20"/>
    </w:rPr>
  </w:style>
  <w:style w:type="character" w:customStyle="1" w:styleId="KommentarerChar">
    <w:name w:val="Kommentarer Char"/>
    <w:basedOn w:val="Standardstycketeckensnitt"/>
    <w:link w:val="Kommentarer"/>
    <w:uiPriority w:val="99"/>
    <w:semiHidden/>
    <w:rsid w:val="004D04A8"/>
    <w:rPr>
      <w:sz w:val="20"/>
      <w:szCs w:val="20"/>
    </w:rPr>
  </w:style>
  <w:style w:type="paragraph" w:styleId="Kommentarsmne">
    <w:name w:val="annotation subject"/>
    <w:basedOn w:val="Kommentarer"/>
    <w:next w:val="Kommentarer"/>
    <w:link w:val="KommentarsmneChar"/>
    <w:uiPriority w:val="99"/>
    <w:semiHidden/>
    <w:unhideWhenUsed/>
    <w:rsid w:val="004D04A8"/>
    <w:rPr>
      <w:b/>
      <w:bCs/>
    </w:rPr>
  </w:style>
  <w:style w:type="character" w:customStyle="1" w:styleId="KommentarsmneChar">
    <w:name w:val="Kommentarsämne Char"/>
    <w:basedOn w:val="KommentarerChar"/>
    <w:link w:val="Kommentarsmne"/>
    <w:uiPriority w:val="99"/>
    <w:semiHidden/>
    <w:rsid w:val="004D04A8"/>
    <w:rPr>
      <w:b/>
      <w:bCs/>
      <w:sz w:val="20"/>
      <w:szCs w:val="20"/>
    </w:rPr>
  </w:style>
  <w:style w:type="paragraph" w:styleId="Ballongtext">
    <w:name w:val="Balloon Text"/>
    <w:basedOn w:val="Normal"/>
    <w:link w:val="BallongtextChar"/>
    <w:uiPriority w:val="99"/>
    <w:semiHidden/>
    <w:unhideWhenUsed/>
    <w:rsid w:val="004D04A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D0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91980">
      <w:bodyDiv w:val="1"/>
      <w:marLeft w:val="0"/>
      <w:marRight w:val="0"/>
      <w:marTop w:val="0"/>
      <w:marBottom w:val="0"/>
      <w:divBdr>
        <w:top w:val="none" w:sz="0" w:space="0" w:color="auto"/>
        <w:left w:val="none" w:sz="0" w:space="0" w:color="auto"/>
        <w:bottom w:val="none" w:sz="0" w:space="0" w:color="auto"/>
        <w:right w:val="none" w:sz="0" w:space="0" w:color="auto"/>
      </w:divBdr>
      <w:divsChild>
        <w:div w:id="262735143">
          <w:marLeft w:val="0"/>
          <w:marRight w:val="0"/>
          <w:marTop w:val="120"/>
          <w:marBottom w:val="240"/>
          <w:divBdr>
            <w:top w:val="none" w:sz="0" w:space="0" w:color="auto"/>
            <w:left w:val="none" w:sz="0" w:space="0" w:color="auto"/>
            <w:bottom w:val="none" w:sz="0" w:space="0" w:color="auto"/>
            <w:right w:val="none" w:sz="0" w:space="0" w:color="auto"/>
          </w:divBdr>
        </w:div>
      </w:divsChild>
    </w:div>
    <w:div w:id="117638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tainspektionen.se" TargetMode="External"/><Relationship Id="rId4" Type="http://schemas.openxmlformats.org/officeDocument/2006/relationships/hyperlink" Target="mailto:info@nordictrave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697</Words>
  <Characters>3697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Ståhl</dc:creator>
  <cp:keywords/>
  <dc:description/>
  <cp:lastModifiedBy>Cecilia Ståhl</cp:lastModifiedBy>
  <cp:revision>5</cp:revision>
  <dcterms:created xsi:type="dcterms:W3CDTF">2018-03-13T03:52:00Z</dcterms:created>
  <dcterms:modified xsi:type="dcterms:W3CDTF">2018-05-02T06:28:00Z</dcterms:modified>
</cp:coreProperties>
</file>